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附件：</w:t>
      </w:r>
    </w:p>
    <w:p>
      <w:pPr>
        <w:spacing w:line="300" w:lineRule="auto"/>
        <w:rPr>
          <w:rFonts w:hint="eastAsia" w:ascii="Times New Roman" w:hAnsi="Times New Roman" w:eastAsia="宋体" w:cs="Times New Roman"/>
        </w:rPr>
      </w:pPr>
    </w:p>
    <w:p>
      <w:pPr>
        <w:spacing w:line="300" w:lineRule="auto"/>
        <w:jc w:val="center"/>
        <w:rPr>
          <w:rFonts w:ascii="Times New Roman" w:hAnsi="Times New Roman" w:eastAsia="黑体" w:cs="Times New Roman"/>
          <w:sz w:val="24"/>
          <w:szCs w:val="28"/>
        </w:rPr>
      </w:pPr>
      <w:r>
        <w:rPr>
          <w:rFonts w:ascii="Times New Roman" w:hAnsi="Times New Roman" w:eastAsia="黑体" w:cs="Times New Roman"/>
          <w:sz w:val="24"/>
          <w:szCs w:val="28"/>
        </w:rPr>
        <w:t>2019研究生院劳务派遣岗位资格初审合格人员名单</w:t>
      </w:r>
    </w:p>
    <w:p>
      <w:pPr>
        <w:spacing w:line="300" w:lineRule="auto"/>
        <w:rPr>
          <w:rFonts w:ascii="Times New Roman" w:hAnsi="Times New Roman" w:eastAsia="宋体" w:cs="Times New Roman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姜彦芳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刘梦思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王俊人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崔婷伟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楠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刘子正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王瑞雪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杨芸艺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爽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哲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吕守茹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王一文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岳品良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董天淑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昂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吕亦同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王忠平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樊海燕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雪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潘雪樱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魏源鹏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畅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李东梅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乌仁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塔娜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佳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李科静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彤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吴思明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张继新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高松霖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李笑然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师傲童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吴昕遥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葛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力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洁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宋健萌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宫赫聪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超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孙立斌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璐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赵潞铭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怡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威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爽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周梁悦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赫瑶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日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璇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旭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戢美璇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卫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岩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左方圆</w:t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0E6E"/>
    <w:rsid w:val="234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2019-09-09T02:49:00Z</dcterms:created>
  <dc:creator>Administrator</dc:creator>
  <cp:lastModifiedBy>Administrator</cp:lastModifiedBy>
  <dcterms:modified xsi:type="dcterms:W3CDTF">2019-09-09T02:49:17Z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