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ascii="楷体" w:hAnsi="楷体" w:eastAsia="楷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5486400" cy="496570"/>
                <wp:effectExtent l="0" t="0" r="19050" b="20320"/>
                <wp:wrapTopAndBottom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039" w:hanging="1039" w:hangingChars="495"/>
                              <w:jc w:val="left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FF0000"/>
                                <w:szCs w:val="21"/>
                              </w:rPr>
                              <w:t>温馨提示：网上服务大厅仅限校内访问，手机请使用校内WiFi（iNENU-2G、iNENU-5G）。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8pt;height:39.1pt;width:432pt;mso-position-horizontal:center;mso-position-horizontal-relative:margin;mso-wrap-distance-bottom:0pt;mso-wrap-distance-top:0pt;z-index:251658240;mso-width-relative:page;mso-height-relative:page;" fillcolor="#FFFFFF" filled="t" stroked="t" coordsize="21600,21600" o:gfxdata="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KkV9NMAAAAH&#10;AQAADwAAAAAAAAABACAAAAAiAAAAZHJzL2Rvd25yZXYueG1sUEsBAhQAFAAAAAgAh07iQBETLGoh&#10;AgAALwQAAA4AAAAAAAAAAQAgAAAAIgEAAGRycy9lMm9Eb2MueG1sUEsFBgAAAAAGAAYAWQEAALUF&#10;AAAAAA==&#10;">
                <v:fill on="t" focussize="0,0"/>
                <v:stroke weight="0.5pt" color="#FF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1039" w:hanging="1039" w:hangingChars="495"/>
                        <w:jc w:val="left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FF0000"/>
                          <w:szCs w:val="21"/>
                        </w:rPr>
                        <w:t>温馨提示：网上服务大厅仅限校内访问，手机请使用校内WiFi（iNENU-2G、iNENU-5G）。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软雅黑" w:hAnsi="微软雅黑" w:eastAsia="微软雅黑"/>
          <w:b/>
          <w:sz w:val="32"/>
          <w:szCs w:val="32"/>
        </w:rPr>
        <w:t>网上服务大厅</w:t>
      </w:r>
      <w:r>
        <w:rPr>
          <w:rFonts w:hint="eastAsia" w:ascii="微软雅黑" w:hAnsi="微软雅黑" w:eastAsia="微软雅黑"/>
          <w:b/>
          <w:sz w:val="32"/>
          <w:szCs w:val="32"/>
        </w:rPr>
        <w:t>“学生留学申请”使用指南</w:t>
      </w: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1.整体流程</w:t>
      </w:r>
    </w:p>
    <w:p>
      <w:pPr>
        <w:snapToGrid w:val="0"/>
        <w:ind w:firstLine="424" w:firstLineChars="177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“学生留学</w:t>
      </w:r>
      <w:r>
        <w:rPr>
          <w:rFonts w:ascii="微软雅黑" w:hAnsi="微软雅黑" w:eastAsia="微软雅黑"/>
          <w:sz w:val="24"/>
        </w:rPr>
        <w:t>申请</w:t>
      </w:r>
      <w:r>
        <w:rPr>
          <w:rFonts w:hint="eastAsia" w:ascii="微软雅黑" w:hAnsi="微软雅黑" w:eastAsia="微软雅黑"/>
          <w:sz w:val="24"/>
        </w:rPr>
        <w:t>”</w:t>
      </w:r>
      <w:r>
        <w:rPr>
          <w:rFonts w:ascii="微软雅黑" w:hAnsi="微软雅黑" w:eastAsia="微软雅黑"/>
          <w:sz w:val="24"/>
        </w:rPr>
        <w:t>的</w:t>
      </w:r>
      <w:r>
        <w:rPr>
          <w:rFonts w:hint="eastAsia" w:ascii="微软雅黑" w:hAnsi="微软雅黑" w:eastAsia="微软雅黑"/>
          <w:sz w:val="24"/>
        </w:rPr>
        <w:t>整</w:t>
      </w:r>
      <w:r>
        <w:rPr>
          <w:rFonts w:ascii="微软雅黑" w:hAnsi="微软雅黑" w:eastAsia="微软雅黑"/>
          <w:sz w:val="24"/>
        </w:rPr>
        <w:t>体</w:t>
      </w:r>
      <w:r>
        <w:rPr>
          <w:rFonts w:hint="eastAsia" w:ascii="微软雅黑" w:hAnsi="微软雅黑" w:eastAsia="微软雅黑"/>
          <w:sz w:val="24"/>
        </w:rPr>
        <w:t>工作</w:t>
      </w:r>
      <w:r>
        <w:rPr>
          <w:rFonts w:ascii="微软雅黑" w:hAnsi="微软雅黑" w:eastAsia="微软雅黑"/>
          <w:sz w:val="24"/>
        </w:rPr>
        <w:t>流程如下图</w:t>
      </w:r>
      <w:r>
        <w:rPr>
          <w:rFonts w:hint="eastAsia" w:ascii="微软雅黑" w:hAnsi="微软雅黑" w:eastAsia="微软雅黑"/>
          <w:sz w:val="24"/>
        </w:rPr>
        <w:t>，学生只需要填写申请。之后可随时登陆网上服务大厅查看进度，流程办结后，还将在微信收到提醒。</w:t>
      </w:r>
    </w:p>
    <w:p>
      <w:pPr>
        <w:snapToGrid w:val="0"/>
        <w:ind w:firstLine="424" w:firstLineChars="177"/>
        <w:rPr>
          <w:rFonts w:hint="eastAsia" w:ascii="微软雅黑" w:hAnsi="微软雅黑" w:eastAsia="微软雅黑"/>
          <w:sz w:val="24"/>
        </w:rPr>
      </w:pPr>
    </w:p>
    <w:p>
      <w:pPr>
        <w:spacing w:line="264" w:lineRule="auto"/>
        <w:jc w:val="center"/>
        <w:rPr>
          <w:rFonts w:ascii="微软雅黑" w:hAnsi="微软雅黑" w:eastAsia="微软雅黑"/>
          <w:sz w:val="24"/>
        </w:rPr>
      </w:pPr>
      <w:r>
        <w:drawing>
          <wp:inline distT="0" distB="0" distL="0" distR="0">
            <wp:extent cx="5266055" cy="8185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jc w:val="center"/>
        <w:rPr>
          <w:rFonts w:hint="eastAsia" w:ascii="微软雅黑" w:hAnsi="微软雅黑" w:eastAsia="微软雅黑"/>
          <w:sz w:val="24"/>
        </w:rPr>
      </w:pP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.查</w:t>
      </w:r>
      <w:r>
        <w:rPr>
          <w:rFonts w:ascii="微软雅黑" w:hAnsi="微软雅黑" w:eastAsia="微软雅黑"/>
          <w:sz w:val="24"/>
        </w:rPr>
        <w:t>找“</w:t>
      </w:r>
      <w:r>
        <w:rPr>
          <w:rFonts w:hint="eastAsia" w:ascii="微软雅黑" w:hAnsi="微软雅黑" w:eastAsia="微软雅黑"/>
          <w:sz w:val="24"/>
        </w:rPr>
        <w:t>学生留学</w:t>
      </w:r>
      <w:r>
        <w:rPr>
          <w:rFonts w:ascii="微软雅黑" w:hAnsi="微软雅黑" w:eastAsia="微软雅黑"/>
          <w:sz w:val="24"/>
        </w:rPr>
        <w:t>申请”服务</w:t>
      </w: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067425" cy="3977640"/>
            <wp:effectExtent l="0" t="0" r="0" b="381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644" cy="40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firstLine="480"/>
        <w:jc w:val="center"/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>(访问学校内网门户)</w:t>
      </w:r>
    </w:p>
    <w:p>
      <w:pPr>
        <w:spacing w:line="264" w:lineRule="auto"/>
        <w:ind w:firstLine="480"/>
        <w:rPr>
          <w:rFonts w:hint="eastAsia"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　</w:t>
      </w:r>
      <w:r>
        <w:t xml:space="preserve"> </w:t>
      </w:r>
      <w:r>
        <w:rPr>
          <w:rFonts w:hint="eastAsia" w:ascii="微软雅黑" w:hAnsi="微软雅黑" w:eastAsia="微软雅黑"/>
          <w:szCs w:val="21"/>
        </w:rPr>
        <w:drawing>
          <wp:inline distT="0" distB="0" distL="0" distR="0">
            <wp:extent cx="6102350" cy="34912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4788" cy="351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64" w:lineRule="auto"/>
        <w:ind w:firstLine="1050" w:firstLineChars="500"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 xml:space="preserve">                   </w:t>
      </w:r>
      <w:r>
        <w:rPr>
          <w:rFonts w:hint="eastAsia" w:ascii="微软雅黑" w:hAnsi="微软雅黑" w:eastAsia="微软雅黑"/>
        </w:rPr>
        <w:t>（访问网</w:t>
      </w:r>
      <w:r>
        <w:rPr>
          <w:rFonts w:ascii="微软雅黑" w:hAnsi="微软雅黑" w:eastAsia="微软雅黑"/>
        </w:rPr>
        <w:t>上服务大厅my.nenu.edu.cn）</w:t>
      </w:r>
    </w:p>
    <w:p>
      <w:pPr>
        <w:pStyle w:val="12"/>
        <w:snapToGrid w:val="0"/>
        <w:ind w:firstLine="480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ind w:firstLine="48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3. </w:t>
      </w:r>
      <w:r>
        <w:rPr>
          <w:rFonts w:hint="eastAsia" w:ascii="微软雅黑" w:hAnsi="微软雅黑" w:eastAsia="微软雅黑"/>
          <w:sz w:val="24"/>
        </w:rPr>
        <w:t>填写申请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（1）在填表页面根据</w:t>
      </w:r>
      <w:r>
        <w:rPr>
          <w:rFonts w:ascii="微软雅黑" w:hAnsi="微软雅黑" w:eastAsia="微软雅黑"/>
          <w:sz w:val="24"/>
        </w:rPr>
        <w:t>提示逐项填写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hint="eastAsia" w:ascii="微软雅黑" w:hAnsi="微软雅黑" w:eastAsia="微软雅黑"/>
          <w:color w:val="FF0000"/>
          <w:sz w:val="24"/>
        </w:rPr>
        <w:t>*</w:t>
      </w:r>
      <w:r>
        <w:rPr>
          <w:rFonts w:ascii="微软雅黑" w:hAnsi="微软雅黑" w:eastAsia="微软雅黑"/>
          <w:color w:val="FF0000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>号为必填项。如下图：</w:t>
      </w:r>
    </w:p>
    <w:p>
      <w:pPr>
        <w:pStyle w:val="12"/>
        <w:snapToGrid w:val="0"/>
        <w:spacing w:line="264" w:lineRule="auto"/>
        <w:ind w:firstLine="424" w:firstLineChars="177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80455" cy="46024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1481" cy="463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left="480" w:firstLine="0"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（2）选择辅导员、导师时，勾选教师姓名前面的选框，整条信息变色后，点击确定。返回申请填写界面，在“辅导员”、“导师”文本框能看到教师姓名，表明选择成功。</w:t>
      </w: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724525" cy="9918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297" cy="100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</w:rPr>
      </w:pP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（3）提交申请</w:t>
      </w:r>
      <w:r>
        <w:rPr>
          <w:rFonts w:ascii="微软雅黑" w:hAnsi="微软雅黑" w:eastAsia="微软雅黑"/>
          <w:sz w:val="24"/>
        </w:rPr>
        <w:t>信息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hint="eastAsia"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由于信息较多，填写过程中请及时点击“保存”按钮，避免丢失已填信息。待所有内容确定无误后，再点击“保存并提交”按钮，将申请提交至下一环节。“保存并提交”成功的信息不可修改。如需修改，请联系信息所在节点的负责人员，退回申请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保存</w:t>
      </w:r>
      <w:r>
        <w:rPr>
          <w:rFonts w:ascii="微软雅黑" w:hAnsi="微软雅黑" w:eastAsia="微软雅黑"/>
          <w:color w:val="FF0000"/>
          <w:sz w:val="24"/>
        </w:rPr>
        <w:t>的信息如中途退出办理页面，</w:t>
      </w:r>
      <w:r>
        <w:rPr>
          <w:rFonts w:hint="eastAsia" w:ascii="微软雅黑" w:hAnsi="微软雅黑" w:eastAsia="微软雅黑"/>
          <w:color w:val="FF0000"/>
          <w:sz w:val="24"/>
        </w:rPr>
        <w:t>再次</w:t>
      </w:r>
      <w:r>
        <w:rPr>
          <w:rFonts w:ascii="微软雅黑" w:hAnsi="微软雅黑" w:eastAsia="微软雅黑"/>
          <w:color w:val="FF0000"/>
          <w:sz w:val="24"/>
        </w:rPr>
        <w:t>登录时请至服务大厅“我的待办”页查找</w:t>
      </w:r>
      <w:r>
        <w:rPr>
          <w:rFonts w:hint="eastAsia" w:ascii="微软雅黑" w:hAnsi="微软雅黑" w:eastAsia="微软雅黑"/>
          <w:color w:val="FF0000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hint="eastAsia"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请不要重复提交申请。</w:t>
      </w:r>
    </w:p>
    <w:p>
      <w:pPr>
        <w:pStyle w:val="12"/>
        <w:snapToGrid w:val="0"/>
        <w:spacing w:line="264" w:lineRule="auto"/>
        <w:ind w:firstLine="0" w:firstLineChars="0"/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1980565" cy="5681345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542" cy="580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4. </w:t>
      </w:r>
      <w:r>
        <w:rPr>
          <w:rFonts w:hint="eastAsia" w:ascii="微软雅黑" w:hAnsi="微软雅黑" w:eastAsia="微软雅黑"/>
          <w:sz w:val="24"/>
        </w:rPr>
        <w:t>跟踪进度，</w:t>
      </w:r>
      <w:r>
        <w:rPr>
          <w:rFonts w:ascii="微软雅黑" w:hAnsi="微软雅黑" w:eastAsia="微软雅黑"/>
          <w:sz w:val="24"/>
        </w:rPr>
        <w:t>查看</w:t>
      </w:r>
      <w:r>
        <w:rPr>
          <w:rFonts w:hint="eastAsia" w:ascii="微软雅黑" w:hAnsi="微软雅黑" w:eastAsia="微软雅黑"/>
          <w:sz w:val="24"/>
        </w:rPr>
        <w:t>详</w:t>
      </w:r>
      <w:r>
        <w:rPr>
          <w:rFonts w:ascii="微软雅黑" w:hAnsi="微软雅黑" w:eastAsia="微软雅黑"/>
          <w:sz w:val="24"/>
        </w:rPr>
        <w:t>情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（1）电脑</w:t>
      </w:r>
      <w:r>
        <w:rPr>
          <w:rFonts w:ascii="微软雅黑" w:hAnsi="微软雅黑" w:eastAsia="微软雅黑"/>
          <w:sz w:val="24"/>
        </w:rPr>
        <w:t>端</w:t>
      </w:r>
    </w:p>
    <w:p>
      <w:pPr>
        <w:pStyle w:val="12"/>
        <w:snapToGrid w:val="0"/>
        <w:spacing w:line="264" w:lineRule="auto"/>
        <w:ind w:left="372" w:leftChars="177" w:firstLine="0"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通过学校内网主页或网上服务大厅首页“我的申请”栏目</w:t>
      </w:r>
      <w:r>
        <w:rPr>
          <w:rFonts w:ascii="微软雅黑" w:hAnsi="微软雅黑" w:eastAsia="微软雅黑"/>
          <w:sz w:val="24"/>
        </w:rPr>
        <w:t>再次打开</w:t>
      </w:r>
      <w:r>
        <w:rPr>
          <w:rFonts w:hint="eastAsia" w:ascii="微软雅黑" w:hAnsi="微软雅黑" w:eastAsia="微软雅黑"/>
          <w:sz w:val="24"/>
        </w:rPr>
        <w:t>填表</w:t>
      </w:r>
      <w:r>
        <w:rPr>
          <w:rFonts w:ascii="微软雅黑" w:hAnsi="微软雅黑" w:eastAsia="微软雅黑"/>
          <w:sz w:val="24"/>
        </w:rPr>
        <w:t>页面</w:t>
      </w:r>
      <w:r>
        <w:rPr>
          <w:rFonts w:hint="eastAsia" w:ascii="微软雅黑" w:hAnsi="微软雅黑" w:eastAsia="微软雅黑"/>
          <w:sz w:val="24"/>
        </w:rPr>
        <w:t>，即可看到审批进度。</w:t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115050" cy="32670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4345" cy="32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（学校内网门户）</w:t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hint="eastAsia" w:ascii="微软雅黑" w:hAnsi="微软雅黑" w:eastAsia="微软雅黑"/>
          <w:szCs w:val="21"/>
        </w:rPr>
      </w:pP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83630" cy="3569970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9982" cy="35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ascii="微软雅黑" w:hAnsi="微软雅黑" w:eastAsia="微软雅黑"/>
        </w:rPr>
      </w:pPr>
    </w:p>
    <w:p>
      <w:pPr>
        <w:pStyle w:val="12"/>
        <w:snapToGrid w:val="0"/>
        <w:spacing w:line="264" w:lineRule="auto"/>
        <w:ind w:firstLine="1890" w:firstLineChars="9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               </w:t>
      </w:r>
      <w:r>
        <w:rPr>
          <w:rFonts w:hint="eastAsia" w:ascii="微软雅黑" w:hAnsi="微软雅黑" w:eastAsia="微软雅黑"/>
          <w:szCs w:val="21"/>
        </w:rPr>
        <w:t>（网</w:t>
      </w:r>
      <w:r>
        <w:rPr>
          <w:rFonts w:ascii="微软雅黑" w:hAnsi="微软雅黑" w:eastAsia="微软雅黑"/>
          <w:szCs w:val="21"/>
        </w:rPr>
        <w:t>上服务大厅my.nenu.edu.cn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pStyle w:val="12"/>
        <w:snapToGrid w:val="0"/>
        <w:spacing w:line="264" w:lineRule="auto"/>
        <w:ind w:firstLine="1890" w:firstLineChars="900"/>
        <w:rPr>
          <w:rFonts w:ascii="微软雅黑" w:hAnsi="微软雅黑" w:eastAsia="微软雅黑"/>
          <w:szCs w:val="21"/>
        </w:rPr>
      </w:pPr>
    </w:p>
    <w:p>
      <w:pPr>
        <w:pStyle w:val="12"/>
        <w:snapToGrid w:val="0"/>
        <w:spacing w:line="264" w:lineRule="auto"/>
        <w:ind w:firstLine="0" w:firstLineChars="0"/>
        <w:jc w:val="left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355080" cy="346710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203" cy="347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drawing>
          <wp:inline distT="0" distB="0" distL="0" distR="0">
            <wp:extent cx="2000250" cy="5219065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8521" cy="5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 (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)手机端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关注学校微</w:t>
      </w:r>
      <w:r>
        <w:rPr>
          <w:rFonts w:ascii="微软雅黑" w:hAnsi="微软雅黑" w:eastAsia="微软雅黑"/>
          <w:sz w:val="24"/>
        </w:rPr>
        <w:t>信企业号，接收</w:t>
      </w:r>
      <w:r>
        <w:rPr>
          <w:rFonts w:hint="eastAsia" w:ascii="微软雅黑" w:hAnsi="微软雅黑" w:eastAsia="微软雅黑"/>
          <w:sz w:val="24"/>
        </w:rPr>
        <w:t>办结提醒</w:t>
      </w:r>
      <w:r>
        <w:rPr>
          <w:rFonts w:ascii="微软雅黑" w:hAnsi="微软雅黑" w:eastAsia="微软雅黑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（学生</w:t>
      </w:r>
      <w:r>
        <w:rPr>
          <w:rFonts w:ascii="微软雅黑" w:hAnsi="微软雅黑" w:eastAsia="微软雅黑"/>
          <w:color w:val="FF0000"/>
          <w:sz w:val="24"/>
        </w:rPr>
        <w:t>收到的微信提醒信息，不是登陆办理）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</w:p>
    <w:p>
      <w:pPr>
        <w:snapToGrid w:val="0"/>
        <w:ind w:firstLine="424" w:firstLineChars="177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03620" cy="3896995"/>
            <wp:effectExtent l="0" t="0" r="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448" cy="39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56"/>
    <w:rsid w:val="00041125"/>
    <w:rsid w:val="000469AF"/>
    <w:rsid w:val="00047CAC"/>
    <w:rsid w:val="00047D17"/>
    <w:rsid w:val="00051D78"/>
    <w:rsid w:val="000525FD"/>
    <w:rsid w:val="00053261"/>
    <w:rsid w:val="000616B9"/>
    <w:rsid w:val="00062B86"/>
    <w:rsid w:val="00067A35"/>
    <w:rsid w:val="0007121C"/>
    <w:rsid w:val="00071990"/>
    <w:rsid w:val="0008509F"/>
    <w:rsid w:val="000A0CAD"/>
    <w:rsid w:val="000B51E2"/>
    <w:rsid w:val="000D2F56"/>
    <w:rsid w:val="000D5209"/>
    <w:rsid w:val="000E1617"/>
    <w:rsid w:val="000F09A9"/>
    <w:rsid w:val="000F4DED"/>
    <w:rsid w:val="000F7D87"/>
    <w:rsid w:val="0011032D"/>
    <w:rsid w:val="00114964"/>
    <w:rsid w:val="0012371A"/>
    <w:rsid w:val="001302E6"/>
    <w:rsid w:val="001333F5"/>
    <w:rsid w:val="001502DE"/>
    <w:rsid w:val="001639CF"/>
    <w:rsid w:val="00163B3E"/>
    <w:rsid w:val="001642F3"/>
    <w:rsid w:val="00171E3B"/>
    <w:rsid w:val="001862B3"/>
    <w:rsid w:val="00186E07"/>
    <w:rsid w:val="001B6974"/>
    <w:rsid w:val="001C1F9F"/>
    <w:rsid w:val="001C2910"/>
    <w:rsid w:val="001C312A"/>
    <w:rsid w:val="001C4E79"/>
    <w:rsid w:val="001C5769"/>
    <w:rsid w:val="001E1AD5"/>
    <w:rsid w:val="00202628"/>
    <w:rsid w:val="00212C6A"/>
    <w:rsid w:val="0021465B"/>
    <w:rsid w:val="00217B66"/>
    <w:rsid w:val="00234613"/>
    <w:rsid w:val="00235F86"/>
    <w:rsid w:val="00241333"/>
    <w:rsid w:val="00266307"/>
    <w:rsid w:val="00274B97"/>
    <w:rsid w:val="002806E0"/>
    <w:rsid w:val="00281809"/>
    <w:rsid w:val="002824EC"/>
    <w:rsid w:val="002A3D97"/>
    <w:rsid w:val="002B4C9A"/>
    <w:rsid w:val="002C3B4D"/>
    <w:rsid w:val="002C57AF"/>
    <w:rsid w:val="002D3606"/>
    <w:rsid w:val="002D5C15"/>
    <w:rsid w:val="002F1C35"/>
    <w:rsid w:val="002F2560"/>
    <w:rsid w:val="002F29CD"/>
    <w:rsid w:val="002F4A8A"/>
    <w:rsid w:val="00302EF1"/>
    <w:rsid w:val="0030625A"/>
    <w:rsid w:val="00310703"/>
    <w:rsid w:val="003231B9"/>
    <w:rsid w:val="00331ED8"/>
    <w:rsid w:val="00344F16"/>
    <w:rsid w:val="00381951"/>
    <w:rsid w:val="00387EDA"/>
    <w:rsid w:val="00395C74"/>
    <w:rsid w:val="00396618"/>
    <w:rsid w:val="003B2E73"/>
    <w:rsid w:val="003B55FB"/>
    <w:rsid w:val="003B6C94"/>
    <w:rsid w:val="003C5A94"/>
    <w:rsid w:val="003D464C"/>
    <w:rsid w:val="003D5962"/>
    <w:rsid w:val="003D6768"/>
    <w:rsid w:val="003E2451"/>
    <w:rsid w:val="003E7321"/>
    <w:rsid w:val="0040481A"/>
    <w:rsid w:val="00407878"/>
    <w:rsid w:val="00413046"/>
    <w:rsid w:val="00417464"/>
    <w:rsid w:val="00422438"/>
    <w:rsid w:val="004341C2"/>
    <w:rsid w:val="00435A57"/>
    <w:rsid w:val="00441116"/>
    <w:rsid w:val="004616AB"/>
    <w:rsid w:val="00463110"/>
    <w:rsid w:val="00463EC9"/>
    <w:rsid w:val="0046417E"/>
    <w:rsid w:val="00466DCE"/>
    <w:rsid w:val="00472457"/>
    <w:rsid w:val="0047523F"/>
    <w:rsid w:val="004771F5"/>
    <w:rsid w:val="00477A37"/>
    <w:rsid w:val="004905E4"/>
    <w:rsid w:val="00492BB0"/>
    <w:rsid w:val="004933AD"/>
    <w:rsid w:val="00494C0D"/>
    <w:rsid w:val="004A03F2"/>
    <w:rsid w:val="004A3404"/>
    <w:rsid w:val="004A57E9"/>
    <w:rsid w:val="004A68CC"/>
    <w:rsid w:val="004A6AA4"/>
    <w:rsid w:val="004E0398"/>
    <w:rsid w:val="004E41F9"/>
    <w:rsid w:val="004E49F6"/>
    <w:rsid w:val="004F2754"/>
    <w:rsid w:val="005071EE"/>
    <w:rsid w:val="005140F6"/>
    <w:rsid w:val="005252AB"/>
    <w:rsid w:val="00525384"/>
    <w:rsid w:val="00532DCC"/>
    <w:rsid w:val="00552C7B"/>
    <w:rsid w:val="00557A1B"/>
    <w:rsid w:val="0056388A"/>
    <w:rsid w:val="0056621C"/>
    <w:rsid w:val="00572615"/>
    <w:rsid w:val="0058010E"/>
    <w:rsid w:val="005927F9"/>
    <w:rsid w:val="005969AC"/>
    <w:rsid w:val="005969BD"/>
    <w:rsid w:val="005A6DB7"/>
    <w:rsid w:val="005C4DC9"/>
    <w:rsid w:val="005C7C49"/>
    <w:rsid w:val="005E711F"/>
    <w:rsid w:val="005F453C"/>
    <w:rsid w:val="0060035D"/>
    <w:rsid w:val="00603198"/>
    <w:rsid w:val="006078DB"/>
    <w:rsid w:val="00612D57"/>
    <w:rsid w:val="0062310E"/>
    <w:rsid w:val="00632431"/>
    <w:rsid w:val="00640429"/>
    <w:rsid w:val="00655A2E"/>
    <w:rsid w:val="006655A1"/>
    <w:rsid w:val="00666085"/>
    <w:rsid w:val="006763A3"/>
    <w:rsid w:val="00682A27"/>
    <w:rsid w:val="00690BC4"/>
    <w:rsid w:val="006A0453"/>
    <w:rsid w:val="006A1C8E"/>
    <w:rsid w:val="006B4D92"/>
    <w:rsid w:val="006C0A80"/>
    <w:rsid w:val="006C2CAA"/>
    <w:rsid w:val="006C4F25"/>
    <w:rsid w:val="006D2639"/>
    <w:rsid w:val="006E4B28"/>
    <w:rsid w:val="006F5BFE"/>
    <w:rsid w:val="00713B2F"/>
    <w:rsid w:val="00723AFD"/>
    <w:rsid w:val="007262C7"/>
    <w:rsid w:val="00742A08"/>
    <w:rsid w:val="00747DB5"/>
    <w:rsid w:val="0075795B"/>
    <w:rsid w:val="00760B1D"/>
    <w:rsid w:val="007627A6"/>
    <w:rsid w:val="00762C11"/>
    <w:rsid w:val="007749E3"/>
    <w:rsid w:val="00785074"/>
    <w:rsid w:val="007A6E14"/>
    <w:rsid w:val="007A7986"/>
    <w:rsid w:val="007B1C0F"/>
    <w:rsid w:val="007E6055"/>
    <w:rsid w:val="007E7AA6"/>
    <w:rsid w:val="007F1993"/>
    <w:rsid w:val="00800D58"/>
    <w:rsid w:val="0083313C"/>
    <w:rsid w:val="008331C6"/>
    <w:rsid w:val="008407B8"/>
    <w:rsid w:val="0085329C"/>
    <w:rsid w:val="00857700"/>
    <w:rsid w:val="008607B7"/>
    <w:rsid w:val="00887101"/>
    <w:rsid w:val="00890285"/>
    <w:rsid w:val="008A16D5"/>
    <w:rsid w:val="008A487D"/>
    <w:rsid w:val="008B3DA2"/>
    <w:rsid w:val="008C600E"/>
    <w:rsid w:val="008C74BB"/>
    <w:rsid w:val="008D0A54"/>
    <w:rsid w:val="008E006F"/>
    <w:rsid w:val="008E0F48"/>
    <w:rsid w:val="008E417A"/>
    <w:rsid w:val="00906144"/>
    <w:rsid w:val="00914711"/>
    <w:rsid w:val="00915C21"/>
    <w:rsid w:val="00923C7D"/>
    <w:rsid w:val="0092590F"/>
    <w:rsid w:val="0093636B"/>
    <w:rsid w:val="00943B2F"/>
    <w:rsid w:val="00947BA5"/>
    <w:rsid w:val="009533F9"/>
    <w:rsid w:val="00963DF0"/>
    <w:rsid w:val="009674C7"/>
    <w:rsid w:val="00970B0F"/>
    <w:rsid w:val="0098355F"/>
    <w:rsid w:val="00986048"/>
    <w:rsid w:val="009A6153"/>
    <w:rsid w:val="009B03FD"/>
    <w:rsid w:val="009C0C9F"/>
    <w:rsid w:val="009E59DF"/>
    <w:rsid w:val="009F470A"/>
    <w:rsid w:val="00A04F6F"/>
    <w:rsid w:val="00A06658"/>
    <w:rsid w:val="00A124A4"/>
    <w:rsid w:val="00A54B46"/>
    <w:rsid w:val="00A5519E"/>
    <w:rsid w:val="00A65976"/>
    <w:rsid w:val="00A66BF3"/>
    <w:rsid w:val="00A70870"/>
    <w:rsid w:val="00A908F5"/>
    <w:rsid w:val="00A917FB"/>
    <w:rsid w:val="00A92B37"/>
    <w:rsid w:val="00AB22FA"/>
    <w:rsid w:val="00AB44A2"/>
    <w:rsid w:val="00AB7EFA"/>
    <w:rsid w:val="00AC14CD"/>
    <w:rsid w:val="00AC36AC"/>
    <w:rsid w:val="00AC4810"/>
    <w:rsid w:val="00AC5308"/>
    <w:rsid w:val="00AD24A1"/>
    <w:rsid w:val="00AD5A4A"/>
    <w:rsid w:val="00AE5240"/>
    <w:rsid w:val="00B00561"/>
    <w:rsid w:val="00B011E4"/>
    <w:rsid w:val="00B046FA"/>
    <w:rsid w:val="00B07448"/>
    <w:rsid w:val="00B20861"/>
    <w:rsid w:val="00B27129"/>
    <w:rsid w:val="00B335DA"/>
    <w:rsid w:val="00B35705"/>
    <w:rsid w:val="00B437F5"/>
    <w:rsid w:val="00B5272C"/>
    <w:rsid w:val="00B53ABB"/>
    <w:rsid w:val="00B54814"/>
    <w:rsid w:val="00B6477B"/>
    <w:rsid w:val="00B747DF"/>
    <w:rsid w:val="00B823A2"/>
    <w:rsid w:val="00B84103"/>
    <w:rsid w:val="00B871D6"/>
    <w:rsid w:val="00B90E9B"/>
    <w:rsid w:val="00B92CAD"/>
    <w:rsid w:val="00B92E31"/>
    <w:rsid w:val="00B94519"/>
    <w:rsid w:val="00BA1530"/>
    <w:rsid w:val="00BB02FD"/>
    <w:rsid w:val="00BB34BE"/>
    <w:rsid w:val="00BB75BA"/>
    <w:rsid w:val="00BC396D"/>
    <w:rsid w:val="00BD0C13"/>
    <w:rsid w:val="00BD38FF"/>
    <w:rsid w:val="00BD41DC"/>
    <w:rsid w:val="00BE033C"/>
    <w:rsid w:val="00BF0093"/>
    <w:rsid w:val="00C16946"/>
    <w:rsid w:val="00C26DC4"/>
    <w:rsid w:val="00C30BD9"/>
    <w:rsid w:val="00C3587B"/>
    <w:rsid w:val="00C47567"/>
    <w:rsid w:val="00C65A2F"/>
    <w:rsid w:val="00C662CC"/>
    <w:rsid w:val="00C81470"/>
    <w:rsid w:val="00CA701B"/>
    <w:rsid w:val="00CB2A66"/>
    <w:rsid w:val="00CB5C1B"/>
    <w:rsid w:val="00CD6173"/>
    <w:rsid w:val="00CF787C"/>
    <w:rsid w:val="00D059DF"/>
    <w:rsid w:val="00D14A3F"/>
    <w:rsid w:val="00D170FC"/>
    <w:rsid w:val="00D24D39"/>
    <w:rsid w:val="00D254E7"/>
    <w:rsid w:val="00D3387D"/>
    <w:rsid w:val="00D35B34"/>
    <w:rsid w:val="00D50921"/>
    <w:rsid w:val="00D54672"/>
    <w:rsid w:val="00D66B7C"/>
    <w:rsid w:val="00D8043D"/>
    <w:rsid w:val="00D862CE"/>
    <w:rsid w:val="00D86EF6"/>
    <w:rsid w:val="00D9050E"/>
    <w:rsid w:val="00D922F4"/>
    <w:rsid w:val="00DC2A26"/>
    <w:rsid w:val="00DC6210"/>
    <w:rsid w:val="00DC77C8"/>
    <w:rsid w:val="00DD37B8"/>
    <w:rsid w:val="00DD553A"/>
    <w:rsid w:val="00DD5948"/>
    <w:rsid w:val="00DE220F"/>
    <w:rsid w:val="00DE4F1B"/>
    <w:rsid w:val="00E1067B"/>
    <w:rsid w:val="00E12D14"/>
    <w:rsid w:val="00E30EB8"/>
    <w:rsid w:val="00E363F2"/>
    <w:rsid w:val="00E553D9"/>
    <w:rsid w:val="00E5780A"/>
    <w:rsid w:val="00E604B7"/>
    <w:rsid w:val="00E64C99"/>
    <w:rsid w:val="00E932D0"/>
    <w:rsid w:val="00EA2A9C"/>
    <w:rsid w:val="00EA5899"/>
    <w:rsid w:val="00EB1CC2"/>
    <w:rsid w:val="00EB2AA0"/>
    <w:rsid w:val="00ED3493"/>
    <w:rsid w:val="00EE3124"/>
    <w:rsid w:val="00EE3A29"/>
    <w:rsid w:val="00EE6024"/>
    <w:rsid w:val="00EF00DA"/>
    <w:rsid w:val="00F02125"/>
    <w:rsid w:val="00F02494"/>
    <w:rsid w:val="00F1324B"/>
    <w:rsid w:val="00F15BA6"/>
    <w:rsid w:val="00F30F64"/>
    <w:rsid w:val="00F34FF4"/>
    <w:rsid w:val="00F54797"/>
    <w:rsid w:val="00F57338"/>
    <w:rsid w:val="00F84CA5"/>
    <w:rsid w:val="00F911F0"/>
    <w:rsid w:val="00F93046"/>
    <w:rsid w:val="00F93CEA"/>
    <w:rsid w:val="00F960A1"/>
    <w:rsid w:val="00FA0237"/>
    <w:rsid w:val="00FB1A6C"/>
    <w:rsid w:val="00FB424C"/>
    <w:rsid w:val="00FC7C9E"/>
    <w:rsid w:val="00FD14C1"/>
    <w:rsid w:val="00FE23D0"/>
    <w:rsid w:val="00FE365B"/>
    <w:rsid w:val="00FF5535"/>
    <w:rsid w:val="00FF6644"/>
    <w:rsid w:val="00FF7EFF"/>
    <w:rsid w:val="5D671736"/>
    <w:rsid w:val="7BD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uiPriority w:val="0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517CE-D440-4B5C-AA23-280C151008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</Words>
  <Characters>551</Characters>
  <Lines>4</Lines>
  <Paragraphs>1</Paragraphs>
  <TotalTime>2927</TotalTime>
  <ScaleCrop>false</ScaleCrop>
  <LinksUpToDate>false</LinksUpToDate>
  <CharactersWithSpaces>646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2017-11-30T01:32:00Z</dcterms:created>
  <dc:creator>lenovo</dc:creator>
  <cp:lastModifiedBy>efly4</cp:lastModifiedBy>
  <dcterms:modified xsi:type="dcterms:W3CDTF">2019-06-17T02:57:12Z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